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0C" w:rsidRDefault="002C3DE9" w:rsidP="002C3DE9">
      <w:pPr>
        <w:pStyle w:val="Plattetekst"/>
        <w:spacing w:line="240" w:lineRule="auto"/>
        <w:rPr>
          <w:rFonts w:ascii="Verdana" w:eastAsia="Calibri" w:hAnsi="Verdana"/>
          <w:b/>
          <w:color w:val="CC0068"/>
          <w:szCs w:val="20"/>
          <w:lang w:eastAsia="en-US"/>
        </w:rPr>
        <w:sectPr w:rsidR="0059140C" w:rsidSect="0059140C">
          <w:headerReference w:type="even" r:id="rId9"/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="Verdana" w:eastAsia="Calibri" w:hAnsi="Verdana"/>
          <w:b/>
          <w:color w:val="CC0068"/>
          <w:szCs w:val="20"/>
          <w:lang w:eastAsia="en-US"/>
        </w:rPr>
        <w:t>Gegevens organisatie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5"/>
        <w:gridCol w:w="6875"/>
      </w:tblGrid>
      <w:tr w:rsidR="002C3DE9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2C3DE9" w:rsidRDefault="002C4FA0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lastRenderedPageBreak/>
              <w:t>Bedrijfsn</w:t>
            </w:r>
            <w:r w:rsidR="002C3DE9">
              <w:t>aam</w:t>
            </w:r>
            <w:r w:rsidR="002C3DE9" w:rsidRPr="006F3764">
              <w:t>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E9" w:rsidRDefault="002C3DE9" w:rsidP="002C3DE9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2C3DE9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2C3DE9" w:rsidRDefault="002C3DE9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Adres: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E9" w:rsidRDefault="002C3DE9" w:rsidP="002C3DE9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59140C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59140C" w:rsidRDefault="0059140C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Postcode: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0C" w:rsidRDefault="0059140C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59140C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59140C" w:rsidRDefault="0059140C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Plaats: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0C" w:rsidRDefault="0059140C" w:rsidP="00B6646D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59140C" w:rsidTr="00906A17"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59140C" w:rsidRDefault="0059140C" w:rsidP="00906A17">
            <w:pPr>
              <w:spacing w:line="240" w:lineRule="auto"/>
            </w:pPr>
            <w:r>
              <w:t>Organisatie</w:t>
            </w:r>
            <w:r>
              <w:br/>
              <w:t>type: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40C" w:rsidRDefault="0059140C" w:rsidP="00906A17">
            <w:r>
              <w:t xml:space="preserve">Gemeente </w:t>
            </w:r>
            <w:r w:rsidR="006F68B2">
              <w:t xml:space="preserve"> | </w:t>
            </w:r>
            <w:r w:rsidR="009A5EB1">
              <w:t xml:space="preserve"> </w:t>
            </w:r>
            <w:r>
              <w:t>Software l</w:t>
            </w:r>
            <w:r w:rsidR="006F68B2">
              <w:t xml:space="preserve">everancier  |  </w:t>
            </w:r>
            <w:r w:rsidR="0069545E">
              <w:t>Overheid u</w:t>
            </w:r>
            <w:r w:rsidR="006F68B2">
              <w:t xml:space="preserve">itvoeringsorganisatie </w:t>
            </w:r>
            <w:r w:rsidR="0069545E">
              <w:t>|</w:t>
            </w:r>
            <w:r>
              <w:br/>
              <w:t>Anders namelijk:</w:t>
            </w:r>
          </w:p>
        </w:tc>
      </w:tr>
      <w:tr w:rsidR="006F68B2" w:rsidRPr="00BA275D" w:rsidTr="00906A17">
        <w:trPr>
          <w:trHeight w:hRule="exact" w:val="567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6F68B2" w:rsidRDefault="006F68B2" w:rsidP="00906A17">
            <w:pPr>
              <w:spacing w:line="240" w:lineRule="auto"/>
            </w:pPr>
            <w:r>
              <w:t>Gewenst abonnement: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8B2" w:rsidRPr="002C4FA0" w:rsidRDefault="006F68B2" w:rsidP="00906A17">
            <w:pPr>
              <w:pStyle w:val="Lijstalinea"/>
              <w:ind w:left="0"/>
              <w:contextualSpacing w:val="0"/>
              <w:rPr>
                <w:rFonts w:cs="Arial"/>
                <w:lang w:val="en-US"/>
              </w:rPr>
            </w:pPr>
            <w:r w:rsidRPr="002C4FA0">
              <w:rPr>
                <w:rFonts w:cs="Arial"/>
                <w:lang w:val="en-US"/>
              </w:rPr>
              <w:t>Ad hoc testen  |  Ad hoc testen + Scenario testen</w:t>
            </w:r>
          </w:p>
        </w:tc>
      </w:tr>
    </w:tbl>
    <w:p w:rsidR="0059140C" w:rsidRPr="002C4FA0" w:rsidRDefault="0059140C" w:rsidP="002C3DE9">
      <w:pPr>
        <w:spacing w:line="240" w:lineRule="auto"/>
        <w:rPr>
          <w:lang w:val="en-US"/>
        </w:rPr>
        <w:sectPr w:rsidR="0059140C" w:rsidRPr="002C4FA0" w:rsidSect="0059140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C4FA0" w:rsidRDefault="002C4FA0" w:rsidP="000A596E">
      <w:pPr>
        <w:pStyle w:val="Plattetekst"/>
        <w:spacing w:line="240" w:lineRule="auto"/>
        <w:rPr>
          <w:rFonts w:ascii="Verdana" w:eastAsia="Calibri" w:hAnsi="Verdana"/>
          <w:b/>
          <w:color w:val="CC0068"/>
          <w:szCs w:val="20"/>
          <w:lang w:val="en-US" w:eastAsia="en-US"/>
        </w:rPr>
      </w:pPr>
      <w:r w:rsidRPr="002C4FA0">
        <w:rPr>
          <w:rFonts w:ascii="Verdana" w:eastAsia="Calibri" w:hAnsi="Verdana"/>
          <w:b/>
          <w:color w:val="CC0068"/>
          <w:szCs w:val="20"/>
          <w:lang w:val="en-US" w:eastAsia="en-US"/>
        </w:rPr>
        <w:lastRenderedPageBreak/>
        <w:br/>
      </w:r>
      <w:r>
        <w:rPr>
          <w:rFonts w:ascii="Verdana" w:eastAsia="Calibri" w:hAnsi="Verdana"/>
          <w:b/>
          <w:color w:val="CC0068"/>
          <w:szCs w:val="20"/>
          <w:lang w:val="en-US" w:eastAsia="en-US"/>
        </w:rPr>
        <w:t>Factuur adres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5"/>
        <w:gridCol w:w="6875"/>
      </w:tblGrid>
      <w:tr w:rsidR="002C4FA0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2C4FA0" w:rsidRDefault="002C4FA0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Bedrijfsnaam</w:t>
            </w:r>
            <w:r w:rsidRPr="006F3764">
              <w:t>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FA0" w:rsidRDefault="002C4FA0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2C4FA0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2C4FA0" w:rsidRDefault="002C4FA0" w:rsidP="00906A17">
            <w:pPr>
              <w:spacing w:line="240" w:lineRule="auto"/>
            </w:pPr>
            <w:r>
              <w:t>T.a.v.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FA0" w:rsidRDefault="002C4FA0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2C4FA0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2C4FA0" w:rsidRDefault="002C4FA0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Adres: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FA0" w:rsidRDefault="002C4FA0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2C4FA0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2C4FA0" w:rsidRDefault="002C4FA0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Postcode: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FA0" w:rsidRDefault="002C4FA0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2C4FA0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2C4FA0" w:rsidRDefault="002C4FA0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Plaats: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FA0" w:rsidRDefault="002C4FA0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7550CF" w:rsidRPr="007550CF" w:rsidTr="00906A17">
        <w:trPr>
          <w:trHeight w:hRule="exact" w:val="448"/>
        </w:trPr>
        <w:tc>
          <w:tcPr>
            <w:tcW w:w="1455" w:type="dxa"/>
            <w:tcBorders>
              <w:right w:val="single" w:sz="4" w:space="0" w:color="auto"/>
            </w:tcBorders>
            <w:vAlign w:val="bottom"/>
          </w:tcPr>
          <w:p w:rsidR="007550CF" w:rsidRPr="007550CF" w:rsidRDefault="007550CF" w:rsidP="00906A17">
            <w:pPr>
              <w:spacing w:line="240" w:lineRule="auto"/>
              <w:rPr>
                <w:lang w:val="en-US"/>
              </w:rPr>
            </w:pPr>
            <w:r w:rsidRPr="007550CF">
              <w:rPr>
                <w:lang w:val="en-US"/>
              </w:rPr>
              <w:t>Referentie</w:t>
            </w:r>
            <w:r>
              <w:rPr>
                <w:lang w:val="en-US"/>
              </w:rPr>
              <w:t>:</w:t>
            </w:r>
            <w:r w:rsidRPr="007550CF">
              <w:rPr>
                <w:lang w:val="en-US"/>
              </w:rPr>
              <w:t xml:space="preserve"> </w:t>
            </w:r>
          </w:p>
        </w:tc>
        <w:tc>
          <w:tcPr>
            <w:tcW w:w="6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0CF" w:rsidRPr="007550CF" w:rsidRDefault="007550CF" w:rsidP="00B6646D">
            <w:pPr>
              <w:rPr>
                <w:rFonts w:ascii="Verdana" w:hAnsi="Verdana"/>
                <w:b/>
                <w:color w:val="CC0068"/>
                <w:szCs w:val="20"/>
                <w:lang w:val="en-US"/>
              </w:rPr>
            </w:pPr>
          </w:p>
        </w:tc>
      </w:tr>
    </w:tbl>
    <w:p w:rsidR="0059140C" w:rsidRPr="007550CF" w:rsidRDefault="0059140C" w:rsidP="000A596E">
      <w:pPr>
        <w:pStyle w:val="Plattetekst"/>
        <w:spacing w:line="240" w:lineRule="auto"/>
        <w:rPr>
          <w:rFonts w:ascii="Verdana" w:eastAsia="Calibri" w:hAnsi="Verdana"/>
          <w:b/>
          <w:color w:val="CC0068"/>
          <w:szCs w:val="20"/>
          <w:lang w:val="en-US" w:eastAsia="en-US"/>
        </w:rPr>
        <w:sectPr w:rsidR="0059140C" w:rsidRPr="007550CF" w:rsidSect="0059140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A596E" w:rsidRPr="007550CF" w:rsidRDefault="000A596E" w:rsidP="000A596E">
      <w:pPr>
        <w:pStyle w:val="Plattetekst"/>
        <w:spacing w:line="240" w:lineRule="auto"/>
        <w:rPr>
          <w:rFonts w:ascii="Verdana" w:eastAsia="Calibri" w:hAnsi="Verdana"/>
          <w:b/>
          <w:color w:val="CC0068"/>
          <w:szCs w:val="20"/>
          <w:lang w:val="en-US" w:eastAsia="en-US"/>
        </w:rPr>
      </w:pPr>
    </w:p>
    <w:p w:rsidR="002C3DE9" w:rsidRPr="002C3DE9" w:rsidRDefault="002C3DE9" w:rsidP="002C3DE9">
      <w:pPr>
        <w:pStyle w:val="Plattetekst"/>
        <w:spacing w:line="240" w:lineRule="auto"/>
        <w:rPr>
          <w:rFonts w:ascii="Verdana" w:eastAsia="Calibri" w:hAnsi="Verdana"/>
          <w:b/>
          <w:color w:val="CC0068"/>
          <w:szCs w:val="20"/>
          <w:lang w:eastAsia="en-US"/>
        </w:rPr>
      </w:pPr>
      <w:r w:rsidRPr="002C3DE9">
        <w:rPr>
          <w:rFonts w:ascii="Verdana" w:eastAsia="Calibri" w:hAnsi="Verdana"/>
          <w:b/>
          <w:color w:val="CC0068"/>
          <w:szCs w:val="20"/>
          <w:lang w:eastAsia="en-US"/>
        </w:rPr>
        <w:t>Gegevens eerste testcoordinator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6946"/>
      </w:tblGrid>
      <w:tr w:rsidR="004C5B8C" w:rsidTr="00906A17">
        <w:trPr>
          <w:trHeight w:hRule="exact" w:val="448"/>
        </w:trPr>
        <w:tc>
          <w:tcPr>
            <w:tcW w:w="1384" w:type="dxa"/>
            <w:tcBorders>
              <w:right w:val="single" w:sz="4" w:space="0" w:color="auto"/>
            </w:tcBorders>
            <w:vAlign w:val="bottom"/>
          </w:tcPr>
          <w:p w:rsidR="002C3DE9" w:rsidRDefault="002C4FA0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N</w:t>
            </w:r>
            <w:r w:rsidR="002C3DE9">
              <w:t>aam</w:t>
            </w:r>
            <w:r w:rsidR="002C3DE9" w:rsidRPr="006F3764"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E9" w:rsidRDefault="002C3DE9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4C5B8C" w:rsidTr="00906A17">
        <w:trPr>
          <w:trHeight w:hRule="exact" w:val="448"/>
        </w:trPr>
        <w:tc>
          <w:tcPr>
            <w:tcW w:w="1384" w:type="dxa"/>
            <w:tcBorders>
              <w:right w:val="single" w:sz="4" w:space="0" w:color="auto"/>
            </w:tcBorders>
            <w:vAlign w:val="bottom"/>
          </w:tcPr>
          <w:p w:rsidR="002C3DE9" w:rsidRDefault="0069545E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Telefoon</w:t>
            </w:r>
            <w:r w:rsidR="002C3DE9"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E9" w:rsidRDefault="002C3DE9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  <w:tr w:rsidR="004C5B8C" w:rsidTr="00906A17">
        <w:trPr>
          <w:trHeight w:hRule="exact" w:val="448"/>
        </w:trPr>
        <w:tc>
          <w:tcPr>
            <w:tcW w:w="1384" w:type="dxa"/>
            <w:tcBorders>
              <w:right w:val="single" w:sz="4" w:space="0" w:color="auto"/>
            </w:tcBorders>
            <w:vAlign w:val="bottom"/>
          </w:tcPr>
          <w:p w:rsidR="002C3DE9" w:rsidRDefault="0069545E" w:rsidP="00906A17">
            <w:pPr>
              <w:spacing w:line="240" w:lineRule="auto"/>
              <w:rPr>
                <w:rFonts w:ascii="Verdana" w:hAnsi="Verdana"/>
                <w:b/>
                <w:color w:val="CC0068"/>
                <w:szCs w:val="20"/>
              </w:rPr>
            </w:pPr>
            <w:r>
              <w:t>Email</w:t>
            </w:r>
            <w:r w:rsidR="002C3DE9"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E9" w:rsidRDefault="002C3DE9" w:rsidP="00B6646D">
            <w:pPr>
              <w:rPr>
                <w:rFonts w:ascii="Verdana" w:hAnsi="Verdana"/>
                <w:b/>
                <w:color w:val="CC0068"/>
                <w:szCs w:val="20"/>
              </w:rPr>
            </w:pPr>
          </w:p>
        </w:tc>
      </w:tr>
    </w:tbl>
    <w:p w:rsidR="00F948E6" w:rsidRPr="00B6646D" w:rsidRDefault="00F948E6" w:rsidP="00F948E6">
      <w:pPr>
        <w:autoSpaceDE w:val="0"/>
        <w:autoSpaceDN w:val="0"/>
        <w:adjustRightInd w:val="0"/>
        <w:spacing w:after="0" w:line="240" w:lineRule="auto"/>
        <w:rPr>
          <w:b/>
          <w:i/>
          <w:sz w:val="18"/>
          <w:szCs w:val="18"/>
        </w:rPr>
      </w:pPr>
      <w:r>
        <w:rPr>
          <w:b/>
          <w:sz w:val="18"/>
          <w:szCs w:val="18"/>
        </w:rPr>
        <w:br/>
      </w:r>
      <w:r w:rsidR="00F14BBC">
        <w:rPr>
          <w:b/>
          <w:sz w:val="18"/>
          <w:szCs w:val="18"/>
        </w:rPr>
        <w:t>De vergoedingen voor 201</w:t>
      </w:r>
      <w:r w:rsidR="009213FE">
        <w:rPr>
          <w:b/>
          <w:sz w:val="18"/>
          <w:szCs w:val="18"/>
        </w:rPr>
        <w:t>4</w:t>
      </w:r>
      <w:r w:rsidR="00676883">
        <w:rPr>
          <w:b/>
          <w:sz w:val="18"/>
          <w:szCs w:val="18"/>
        </w:rPr>
        <w:t>*</w:t>
      </w:r>
      <w:r w:rsidRPr="00B6646D">
        <w:rPr>
          <w:b/>
          <w:sz w:val="18"/>
          <w:szCs w:val="18"/>
        </w:rPr>
        <w:br/>
      </w:r>
      <w:r w:rsidRPr="00B6646D">
        <w:rPr>
          <w:b/>
          <w:i/>
          <w:sz w:val="18"/>
          <w:szCs w:val="18"/>
        </w:rPr>
        <w:t>Periode</w:t>
      </w:r>
      <w:r w:rsidRPr="00B6646D">
        <w:rPr>
          <w:b/>
          <w:i/>
          <w:sz w:val="18"/>
          <w:szCs w:val="18"/>
        </w:rPr>
        <w:tab/>
      </w:r>
      <w:r w:rsidRPr="00B6646D">
        <w:rPr>
          <w:b/>
          <w:i/>
          <w:sz w:val="18"/>
          <w:szCs w:val="18"/>
        </w:rPr>
        <w:tab/>
      </w:r>
      <w:r w:rsidRPr="00B6646D">
        <w:rPr>
          <w:b/>
          <w:i/>
          <w:sz w:val="18"/>
          <w:szCs w:val="18"/>
        </w:rPr>
        <w:tab/>
      </w:r>
      <w:r w:rsidRPr="00B6646D">
        <w:rPr>
          <w:b/>
          <w:i/>
          <w:sz w:val="18"/>
          <w:szCs w:val="18"/>
        </w:rPr>
        <w:tab/>
        <w:t>Ad hoc testen</w:t>
      </w:r>
      <w:r w:rsidRPr="00B6646D">
        <w:rPr>
          <w:b/>
          <w:i/>
          <w:sz w:val="18"/>
          <w:szCs w:val="18"/>
        </w:rPr>
        <w:tab/>
      </w:r>
      <w:r w:rsidRPr="00B6646D">
        <w:rPr>
          <w:b/>
          <w:i/>
          <w:sz w:val="18"/>
          <w:szCs w:val="18"/>
        </w:rPr>
        <w:tab/>
        <w:t>Ad hoc en Scenario testen</w:t>
      </w:r>
    </w:p>
    <w:p w:rsidR="00F948E6" w:rsidRPr="00B6646D" w:rsidRDefault="00F14BBC" w:rsidP="00F948E6">
      <w:pPr>
        <w:autoSpaceDE w:val="0"/>
        <w:autoSpaceDN w:val="0"/>
        <w:adjustRightInd w:val="0"/>
        <w:spacing w:after="80" w:line="240" w:lineRule="auto"/>
        <w:rPr>
          <w:sz w:val="18"/>
          <w:szCs w:val="18"/>
        </w:rPr>
      </w:pPr>
      <w:r>
        <w:rPr>
          <w:sz w:val="18"/>
          <w:szCs w:val="18"/>
        </w:rPr>
        <w:t>1-1-201</w:t>
      </w:r>
      <w:r w:rsidR="009213FE">
        <w:rPr>
          <w:sz w:val="18"/>
          <w:szCs w:val="18"/>
        </w:rPr>
        <w:t>4</w:t>
      </w:r>
      <w:r>
        <w:rPr>
          <w:sz w:val="18"/>
          <w:szCs w:val="18"/>
        </w:rPr>
        <w:t xml:space="preserve"> tot 31-12-201</w:t>
      </w:r>
      <w:r w:rsidR="009213FE">
        <w:rPr>
          <w:sz w:val="18"/>
          <w:szCs w:val="18"/>
        </w:rPr>
        <w:t>4</w:t>
      </w:r>
      <w:r w:rsidR="00F948E6" w:rsidRPr="00B6646D">
        <w:rPr>
          <w:sz w:val="18"/>
          <w:szCs w:val="18"/>
        </w:rPr>
        <w:t xml:space="preserve">: </w:t>
      </w:r>
      <w:r w:rsidR="00F948E6" w:rsidRPr="00B6646D">
        <w:rPr>
          <w:sz w:val="18"/>
          <w:szCs w:val="18"/>
        </w:rPr>
        <w:tab/>
      </w:r>
      <w:r w:rsidR="00F948E6" w:rsidRPr="00B6646D">
        <w:rPr>
          <w:sz w:val="18"/>
          <w:szCs w:val="18"/>
        </w:rPr>
        <w:tab/>
      </w:r>
      <w:r w:rsidR="00F948E6" w:rsidRPr="00B6646D">
        <w:rPr>
          <w:rFonts w:asciiTheme="minorHAnsi" w:hAnsiTheme="minorHAnsi" w:cstheme="minorHAnsi"/>
          <w:sz w:val="18"/>
          <w:szCs w:val="18"/>
          <w:lang w:eastAsia="nl-NL"/>
        </w:rPr>
        <w:t xml:space="preserve">€ </w:t>
      </w:r>
      <w:r w:rsidR="00F948E6" w:rsidRPr="00B6646D">
        <w:rPr>
          <w:sz w:val="18"/>
          <w:szCs w:val="18"/>
        </w:rPr>
        <w:t>1000,= excl. BTW.</w:t>
      </w:r>
      <w:r w:rsidR="00F948E6" w:rsidRPr="00B6646D">
        <w:rPr>
          <w:sz w:val="18"/>
          <w:szCs w:val="18"/>
        </w:rPr>
        <w:tab/>
      </w:r>
      <w:r w:rsidR="00F948E6" w:rsidRPr="00B6646D">
        <w:rPr>
          <w:rFonts w:asciiTheme="minorHAnsi" w:hAnsiTheme="minorHAnsi" w:cstheme="minorHAnsi"/>
          <w:sz w:val="18"/>
          <w:szCs w:val="18"/>
          <w:lang w:eastAsia="nl-NL"/>
        </w:rPr>
        <w:t xml:space="preserve">€ </w:t>
      </w:r>
      <w:r>
        <w:rPr>
          <w:sz w:val="18"/>
          <w:szCs w:val="18"/>
        </w:rPr>
        <w:t>3.500,= excl. BTW.</w:t>
      </w:r>
      <w:r>
        <w:rPr>
          <w:sz w:val="18"/>
          <w:szCs w:val="18"/>
        </w:rPr>
        <w:br/>
        <w:t>1-7-201</w:t>
      </w:r>
      <w:r w:rsidR="009213FE">
        <w:rPr>
          <w:sz w:val="18"/>
          <w:szCs w:val="18"/>
        </w:rPr>
        <w:t>4</w:t>
      </w:r>
      <w:r>
        <w:rPr>
          <w:sz w:val="18"/>
          <w:szCs w:val="18"/>
        </w:rPr>
        <w:t xml:space="preserve"> tot 31-12-201</w:t>
      </w:r>
      <w:r w:rsidR="009213FE">
        <w:rPr>
          <w:sz w:val="18"/>
          <w:szCs w:val="18"/>
        </w:rPr>
        <w:t>4</w:t>
      </w:r>
      <w:r w:rsidR="00F948E6" w:rsidRPr="00B6646D">
        <w:rPr>
          <w:sz w:val="18"/>
          <w:szCs w:val="18"/>
        </w:rPr>
        <w:t xml:space="preserve">:  </w:t>
      </w:r>
      <w:r w:rsidR="00F948E6" w:rsidRPr="00B6646D">
        <w:rPr>
          <w:sz w:val="18"/>
          <w:szCs w:val="18"/>
        </w:rPr>
        <w:tab/>
      </w:r>
      <w:r w:rsidR="00F948E6" w:rsidRPr="00B6646D">
        <w:rPr>
          <w:sz w:val="18"/>
          <w:szCs w:val="18"/>
        </w:rPr>
        <w:tab/>
      </w:r>
      <w:r w:rsidR="00F948E6" w:rsidRPr="00B6646D">
        <w:rPr>
          <w:rFonts w:asciiTheme="minorHAnsi" w:hAnsiTheme="minorHAnsi" w:cstheme="minorHAnsi"/>
          <w:sz w:val="18"/>
          <w:szCs w:val="18"/>
          <w:lang w:eastAsia="nl-NL"/>
        </w:rPr>
        <w:t xml:space="preserve">€ </w:t>
      </w:r>
      <w:r w:rsidR="00F948E6" w:rsidRPr="00B6646D">
        <w:rPr>
          <w:sz w:val="18"/>
          <w:szCs w:val="18"/>
        </w:rPr>
        <w:t>1000,= excl. BTW.</w:t>
      </w:r>
      <w:r w:rsidR="00F948E6" w:rsidRPr="00B6646D">
        <w:rPr>
          <w:sz w:val="18"/>
          <w:szCs w:val="18"/>
        </w:rPr>
        <w:tab/>
      </w:r>
      <w:r w:rsidR="00F948E6" w:rsidRPr="00B6646D">
        <w:rPr>
          <w:rFonts w:asciiTheme="minorHAnsi" w:hAnsiTheme="minorHAnsi" w:cstheme="minorHAnsi"/>
          <w:sz w:val="18"/>
          <w:szCs w:val="18"/>
          <w:lang w:eastAsia="nl-NL"/>
        </w:rPr>
        <w:t>€ 2</w:t>
      </w:r>
      <w:r w:rsidR="00F948E6" w:rsidRPr="00B6646D">
        <w:rPr>
          <w:sz w:val="18"/>
          <w:szCs w:val="18"/>
        </w:rPr>
        <w:t>.000,= excl. BTW.</w:t>
      </w:r>
    </w:p>
    <w:p w:rsidR="00712034" w:rsidRDefault="00712034" w:rsidP="00F948E6">
      <w:pPr>
        <w:rPr>
          <w:sz w:val="18"/>
          <w:szCs w:val="18"/>
        </w:rPr>
      </w:pPr>
    </w:p>
    <w:p w:rsidR="0059140C" w:rsidRDefault="0059140C" w:rsidP="0059140C">
      <w:pPr>
        <w:spacing w:line="360" w:lineRule="auto"/>
      </w:pPr>
      <w:r>
        <w:t xml:space="preserve">Ondergetekende verklaart dat bovengenoemde </w:t>
      </w:r>
      <w:r w:rsidR="007550CF">
        <w:t>organisatie akkoord gaat</w:t>
      </w:r>
      <w:r w:rsidR="00906A17">
        <w:t xml:space="preserve"> met de algemene voorwaarden 1.</w:t>
      </w:r>
      <w:r w:rsidR="000E661F">
        <w:t>2</w:t>
      </w:r>
      <w:r w:rsidR="009B727A">
        <w:t>.</w:t>
      </w:r>
      <w:r w:rsidR="00906A17">
        <w:t>1</w:t>
      </w:r>
      <w:r w:rsidR="007550CF">
        <w:t xml:space="preserve"> (zie </w:t>
      </w:r>
      <w:hyperlink r:id="rId12" w:history="1">
        <w:r w:rsidR="007550CF" w:rsidRPr="0017798C">
          <w:rPr>
            <w:rStyle w:val="Hyperlink"/>
          </w:rPr>
          <w:t>www.stuftestplatform.nl</w:t>
        </w:r>
      </w:hyperlink>
      <w:r w:rsidR="007550CF">
        <w:t xml:space="preserve">) </w:t>
      </w:r>
      <w:r>
        <w:t xml:space="preserve"> voor gebruik van het StUF testplatform</w:t>
      </w:r>
      <w:r w:rsidR="006F68B2">
        <w:t>.</w:t>
      </w:r>
    </w:p>
    <w:p w:rsidR="0059140C" w:rsidRDefault="0059140C" w:rsidP="0059140C">
      <w:pPr>
        <w:spacing w:line="360" w:lineRule="auto"/>
        <w:sectPr w:rsidR="0059140C" w:rsidSect="0059140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Naam: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Plaats:</w:t>
      </w:r>
      <w:r>
        <w:br/>
      </w:r>
    </w:p>
    <w:p w:rsidR="00E92011" w:rsidRPr="00AD49BE" w:rsidRDefault="0059140C" w:rsidP="00AD49BE">
      <w:pPr>
        <w:tabs>
          <w:tab w:val="left" w:pos="3000"/>
        </w:tabs>
        <w:outlineLvl w:val="0"/>
        <w:rPr>
          <w:b/>
        </w:rPr>
      </w:pPr>
      <w:r>
        <w:lastRenderedPageBreak/>
        <w:t>Datum:</w:t>
      </w:r>
      <w:r>
        <w:tab/>
      </w:r>
      <w:r>
        <w:tab/>
      </w:r>
      <w:r>
        <w:tab/>
      </w:r>
      <w:r>
        <w:tab/>
      </w:r>
      <w:r>
        <w:tab/>
        <w:t>Handtekening:</w:t>
      </w:r>
      <w:r w:rsidR="00B6646D">
        <w:br/>
      </w:r>
    </w:p>
    <w:sectPr w:rsidR="00E92011" w:rsidRPr="00AD49BE" w:rsidSect="0059140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73C22B" w15:done="0"/>
  <w15:commentEx w15:paraId="25794DDF" w15:done="0"/>
  <w15:commentEx w15:paraId="66C0C9A1" w15:paraIdParent="25794DDF" w15:done="0"/>
  <w15:commentEx w15:paraId="228DA979" w15:done="0"/>
  <w15:commentEx w15:paraId="4D638CE7" w15:done="0"/>
  <w15:commentEx w15:paraId="074F4E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9D" w:rsidRDefault="00347C9D" w:rsidP="0038425A">
      <w:pPr>
        <w:spacing w:after="0" w:line="240" w:lineRule="auto"/>
      </w:pPr>
      <w:r>
        <w:separator/>
      </w:r>
    </w:p>
  </w:endnote>
  <w:endnote w:type="continuationSeparator" w:id="0">
    <w:p w:rsidR="00347C9D" w:rsidRDefault="00347C9D" w:rsidP="0038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6D" w:rsidRPr="000502B7" w:rsidRDefault="00B6646D" w:rsidP="000502B7">
    <w:pPr>
      <w:pStyle w:val="Voettekst"/>
      <w:rPr>
        <w:rFonts w:ascii="Verdana" w:hAnsi="Verdana"/>
        <w:sz w:val="18"/>
        <w:szCs w:val="18"/>
      </w:rPr>
    </w:pPr>
    <w:r w:rsidRPr="000502B7">
      <w:rPr>
        <w:rFonts w:ascii="Verdana" w:hAnsi="Verdana"/>
        <w:sz w:val="18"/>
        <w:szCs w:val="18"/>
      </w:rPr>
      <w:t xml:space="preserve">KING </w:t>
    </w:r>
    <w:r w:rsidR="00EC0E22" w:rsidRPr="00BA275D">
      <w:rPr>
        <w:rFonts w:ascii="Verdana" w:hAnsi="Verdana"/>
        <w:noProof/>
        <w:sz w:val="18"/>
        <w:szCs w:val="18"/>
        <w:lang w:val="en-US"/>
      </w:rPr>
      <w:drawing>
        <wp:anchor distT="0" distB="0" distL="114300" distR="114300" simplePos="0" relativeHeight="251662848" behindDoc="0" locked="0" layoutInCell="1" allowOverlap="1" wp14:anchorId="26CA8A7F" wp14:editId="432FEEB2">
          <wp:simplePos x="0" y="0"/>
          <wp:positionH relativeFrom="margin">
            <wp:posOffset>-901700</wp:posOffset>
          </wp:positionH>
          <wp:positionV relativeFrom="margin">
            <wp:posOffset>9158605</wp:posOffset>
          </wp:positionV>
          <wp:extent cx="7550785" cy="605790"/>
          <wp:effectExtent l="19050" t="0" r="0" b="0"/>
          <wp:wrapSquare wrapText="bothSides"/>
          <wp:docPr id="1" name="Afbeelding 8" descr="onder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8" descr="onderbann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B727A">
      <w:rPr>
        <w:rFonts w:ascii="Verdana" w:hAnsi="Verdana"/>
        <w:sz w:val="18"/>
        <w:szCs w:val="18"/>
      </w:rPr>
      <w:t>november</w:t>
    </w:r>
    <w:r w:rsidR="00676883">
      <w:rPr>
        <w:rFonts w:ascii="Verdana" w:hAnsi="Verdana"/>
        <w:sz w:val="18"/>
        <w:szCs w:val="18"/>
      </w:rPr>
      <w:t xml:space="preserve"> </w:t>
    </w:r>
    <w:r w:rsidR="00610177">
      <w:rPr>
        <w:rFonts w:ascii="Verdana" w:hAnsi="Verdana"/>
        <w:sz w:val="18"/>
        <w:szCs w:val="18"/>
      </w:rPr>
      <w:t>201</w:t>
    </w:r>
    <w:r w:rsidR="009213FE">
      <w:rPr>
        <w:rFonts w:ascii="Verdana" w:hAnsi="Verdana"/>
        <w:sz w:val="18"/>
        <w:szCs w:val="18"/>
      </w:rPr>
      <w:t>4</w:t>
    </w:r>
  </w:p>
  <w:p w:rsidR="00B6646D" w:rsidRDefault="00B6646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9D" w:rsidRDefault="00347C9D" w:rsidP="0038425A">
      <w:pPr>
        <w:spacing w:after="0" w:line="240" w:lineRule="auto"/>
      </w:pPr>
      <w:r>
        <w:separator/>
      </w:r>
    </w:p>
  </w:footnote>
  <w:footnote w:type="continuationSeparator" w:id="0">
    <w:p w:rsidR="00347C9D" w:rsidRDefault="00347C9D" w:rsidP="00384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6D" w:rsidRDefault="00B6646D">
    <w:pPr>
      <w:pStyle w:val="Koptekst"/>
    </w:pPr>
  </w:p>
  <w:p w:rsidR="00B6646D" w:rsidRDefault="00B6646D">
    <w:r>
      <w:t>Aan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6D" w:rsidRPr="00AF67EB" w:rsidRDefault="00B6646D" w:rsidP="000502B7">
    <w:pPr>
      <w:pStyle w:val="Kop2"/>
      <w:numPr>
        <w:ilvl w:val="0"/>
        <w:numId w:val="0"/>
      </w:numPr>
      <w:rPr>
        <w:rFonts w:ascii="Verdana" w:hAnsi="Verdana"/>
        <w:color w:val="CC0068"/>
        <w:sz w:val="28"/>
        <w:szCs w:val="28"/>
      </w:rPr>
    </w:pPr>
    <w:r>
      <w:rPr>
        <w:rFonts w:ascii="Verdana" w:hAnsi="Verdana"/>
        <w:noProof/>
        <w:color w:val="CC0068"/>
        <w:sz w:val="28"/>
        <w:szCs w:val="28"/>
        <w:lang w:val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5286375</wp:posOffset>
          </wp:positionH>
          <wp:positionV relativeFrom="margin">
            <wp:posOffset>-697865</wp:posOffset>
          </wp:positionV>
          <wp:extent cx="1161415" cy="595630"/>
          <wp:effectExtent l="19050" t="0" r="635" b="0"/>
          <wp:wrapSquare wrapText="bothSides"/>
          <wp:docPr id="3" name="Afbeelding 3" descr="king_logo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ing_logo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595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color w:val="CC0068"/>
        <w:sz w:val="28"/>
        <w:szCs w:val="28"/>
      </w:rPr>
      <w:t>Aanmeldformulier StUF Testplatform</w:t>
    </w:r>
  </w:p>
  <w:p w:rsidR="00B6646D" w:rsidRPr="000502B7" w:rsidRDefault="00B6646D" w:rsidP="000502B7">
    <w:pPr>
      <w:pStyle w:val="Kop2"/>
      <w:numPr>
        <w:ilvl w:val="0"/>
        <w:numId w:val="0"/>
      </w:numPr>
      <w:ind w:left="576" w:hanging="576"/>
      <w:rPr>
        <w:color w:val="CC0068"/>
      </w:rPr>
    </w:pPr>
    <w:r>
      <w:rPr>
        <w:noProof/>
        <w:color w:val="CC0068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5286375</wp:posOffset>
          </wp:positionH>
          <wp:positionV relativeFrom="margin">
            <wp:posOffset>-697865</wp:posOffset>
          </wp:positionV>
          <wp:extent cx="1161415" cy="595630"/>
          <wp:effectExtent l="19050" t="0" r="635" b="0"/>
          <wp:wrapSquare wrapText="bothSides"/>
          <wp:docPr id="2" name="Afbeelding 3" descr="king_logo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king_logo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595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17CB01FF"/>
    <w:multiLevelType w:val="hybridMultilevel"/>
    <w:tmpl w:val="970EA1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F5890"/>
    <w:multiLevelType w:val="hybridMultilevel"/>
    <w:tmpl w:val="BFD034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26136"/>
    <w:multiLevelType w:val="hybridMultilevel"/>
    <w:tmpl w:val="4CE2E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01B72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5">
    <w:nsid w:val="32A65A72"/>
    <w:multiLevelType w:val="hybridMultilevel"/>
    <w:tmpl w:val="299C96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F0A57"/>
    <w:multiLevelType w:val="hybridMultilevel"/>
    <w:tmpl w:val="BF84B8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004558"/>
    <w:multiLevelType w:val="hybridMultilevel"/>
    <w:tmpl w:val="EEE2DE5E"/>
    <w:lvl w:ilvl="0" w:tplc="0413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7CCF67C1"/>
    <w:multiLevelType w:val="hybridMultilevel"/>
    <w:tmpl w:val="637635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Elgersma">
    <w15:presenceInfo w15:providerId="Windows Live" w15:userId="067fe3f4314a92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4A"/>
    <w:rsid w:val="0000457A"/>
    <w:rsid w:val="0001216C"/>
    <w:rsid w:val="00015BD8"/>
    <w:rsid w:val="00024418"/>
    <w:rsid w:val="0002710F"/>
    <w:rsid w:val="0003139D"/>
    <w:rsid w:val="00035EF0"/>
    <w:rsid w:val="000364E4"/>
    <w:rsid w:val="00045866"/>
    <w:rsid w:val="00046C62"/>
    <w:rsid w:val="00046D14"/>
    <w:rsid w:val="000502B7"/>
    <w:rsid w:val="00052DF9"/>
    <w:rsid w:val="00077CD1"/>
    <w:rsid w:val="00084D76"/>
    <w:rsid w:val="00094CA2"/>
    <w:rsid w:val="000A596E"/>
    <w:rsid w:val="000A792D"/>
    <w:rsid w:val="000B7D22"/>
    <w:rsid w:val="000C0567"/>
    <w:rsid w:val="000C33C1"/>
    <w:rsid w:val="000C49A0"/>
    <w:rsid w:val="000D3302"/>
    <w:rsid w:val="000D3BFF"/>
    <w:rsid w:val="000E11FB"/>
    <w:rsid w:val="000E2C2E"/>
    <w:rsid w:val="000E5937"/>
    <w:rsid w:val="000E661F"/>
    <w:rsid w:val="000F24E3"/>
    <w:rsid w:val="00110834"/>
    <w:rsid w:val="001178E7"/>
    <w:rsid w:val="0012028F"/>
    <w:rsid w:val="00123186"/>
    <w:rsid w:val="001243C4"/>
    <w:rsid w:val="00126471"/>
    <w:rsid w:val="0012731A"/>
    <w:rsid w:val="00141550"/>
    <w:rsid w:val="00143342"/>
    <w:rsid w:val="0014643D"/>
    <w:rsid w:val="0015230F"/>
    <w:rsid w:val="00163F2E"/>
    <w:rsid w:val="001740BE"/>
    <w:rsid w:val="00183088"/>
    <w:rsid w:val="001858E6"/>
    <w:rsid w:val="00190E48"/>
    <w:rsid w:val="0019350D"/>
    <w:rsid w:val="001A480D"/>
    <w:rsid w:val="001C3B8F"/>
    <w:rsid w:val="001D77E1"/>
    <w:rsid w:val="001D7C7D"/>
    <w:rsid w:val="001F2956"/>
    <w:rsid w:val="001F670B"/>
    <w:rsid w:val="00206A24"/>
    <w:rsid w:val="00210AB6"/>
    <w:rsid w:val="0021484C"/>
    <w:rsid w:val="00221344"/>
    <w:rsid w:val="0022264C"/>
    <w:rsid w:val="00230280"/>
    <w:rsid w:val="002343BB"/>
    <w:rsid w:val="00240E9E"/>
    <w:rsid w:val="00246B70"/>
    <w:rsid w:val="00255A72"/>
    <w:rsid w:val="00257663"/>
    <w:rsid w:val="00271023"/>
    <w:rsid w:val="00277D25"/>
    <w:rsid w:val="002A2962"/>
    <w:rsid w:val="002B09B3"/>
    <w:rsid w:val="002B1607"/>
    <w:rsid w:val="002B255B"/>
    <w:rsid w:val="002C3DE9"/>
    <w:rsid w:val="002C4FA0"/>
    <w:rsid w:val="002E4E69"/>
    <w:rsid w:val="002F1811"/>
    <w:rsid w:val="002F3CE0"/>
    <w:rsid w:val="003025DD"/>
    <w:rsid w:val="00305DE2"/>
    <w:rsid w:val="0032562A"/>
    <w:rsid w:val="003313C0"/>
    <w:rsid w:val="00337D3E"/>
    <w:rsid w:val="00347C9D"/>
    <w:rsid w:val="00350E25"/>
    <w:rsid w:val="00351DAC"/>
    <w:rsid w:val="00354054"/>
    <w:rsid w:val="00365246"/>
    <w:rsid w:val="00365E1C"/>
    <w:rsid w:val="00367786"/>
    <w:rsid w:val="00376165"/>
    <w:rsid w:val="0038425A"/>
    <w:rsid w:val="00397D44"/>
    <w:rsid w:val="003A111E"/>
    <w:rsid w:val="003C0712"/>
    <w:rsid w:val="003C1404"/>
    <w:rsid w:val="003E5E8E"/>
    <w:rsid w:val="003E714C"/>
    <w:rsid w:val="003E7477"/>
    <w:rsid w:val="003E77C8"/>
    <w:rsid w:val="003F0A6A"/>
    <w:rsid w:val="00401DB1"/>
    <w:rsid w:val="004025C7"/>
    <w:rsid w:val="004079BD"/>
    <w:rsid w:val="00422B19"/>
    <w:rsid w:val="00465ED6"/>
    <w:rsid w:val="0047180B"/>
    <w:rsid w:val="00481082"/>
    <w:rsid w:val="004A1484"/>
    <w:rsid w:val="004A3392"/>
    <w:rsid w:val="004B55FF"/>
    <w:rsid w:val="004C3450"/>
    <w:rsid w:val="004C3F2F"/>
    <w:rsid w:val="004C5B8C"/>
    <w:rsid w:val="004E14B4"/>
    <w:rsid w:val="004F5C11"/>
    <w:rsid w:val="00524207"/>
    <w:rsid w:val="00535F90"/>
    <w:rsid w:val="00543FC4"/>
    <w:rsid w:val="00547FAE"/>
    <w:rsid w:val="0055385E"/>
    <w:rsid w:val="00554C91"/>
    <w:rsid w:val="00564D1E"/>
    <w:rsid w:val="0057020E"/>
    <w:rsid w:val="005736F7"/>
    <w:rsid w:val="0059140C"/>
    <w:rsid w:val="005A0996"/>
    <w:rsid w:val="005B3EFA"/>
    <w:rsid w:val="005B6381"/>
    <w:rsid w:val="005E0814"/>
    <w:rsid w:val="005E4289"/>
    <w:rsid w:val="005E4C57"/>
    <w:rsid w:val="00610177"/>
    <w:rsid w:val="006123E6"/>
    <w:rsid w:val="00613145"/>
    <w:rsid w:val="00615592"/>
    <w:rsid w:val="00635894"/>
    <w:rsid w:val="00643048"/>
    <w:rsid w:val="00651ABA"/>
    <w:rsid w:val="00656E7A"/>
    <w:rsid w:val="0066210F"/>
    <w:rsid w:val="00676883"/>
    <w:rsid w:val="00681AEE"/>
    <w:rsid w:val="00690B71"/>
    <w:rsid w:val="00692DC6"/>
    <w:rsid w:val="00694915"/>
    <w:rsid w:val="0069545E"/>
    <w:rsid w:val="00695BCA"/>
    <w:rsid w:val="00697765"/>
    <w:rsid w:val="006A0F24"/>
    <w:rsid w:val="006A2CB5"/>
    <w:rsid w:val="006A5A58"/>
    <w:rsid w:val="006B31CA"/>
    <w:rsid w:val="006D6F98"/>
    <w:rsid w:val="006E17FE"/>
    <w:rsid w:val="006F2C78"/>
    <w:rsid w:val="006F68B2"/>
    <w:rsid w:val="00712034"/>
    <w:rsid w:val="00714130"/>
    <w:rsid w:val="00717390"/>
    <w:rsid w:val="00724E2C"/>
    <w:rsid w:val="007474AD"/>
    <w:rsid w:val="00752F19"/>
    <w:rsid w:val="007550CF"/>
    <w:rsid w:val="00755B84"/>
    <w:rsid w:val="0077100C"/>
    <w:rsid w:val="007753A3"/>
    <w:rsid w:val="0078748D"/>
    <w:rsid w:val="00787E26"/>
    <w:rsid w:val="007A2DD1"/>
    <w:rsid w:val="007B717A"/>
    <w:rsid w:val="007D106F"/>
    <w:rsid w:val="007E556C"/>
    <w:rsid w:val="007E5584"/>
    <w:rsid w:val="007F6BFD"/>
    <w:rsid w:val="00803DC1"/>
    <w:rsid w:val="00804727"/>
    <w:rsid w:val="00812EC8"/>
    <w:rsid w:val="00816AA4"/>
    <w:rsid w:val="00825B0B"/>
    <w:rsid w:val="008372E1"/>
    <w:rsid w:val="00837BF4"/>
    <w:rsid w:val="00845FC3"/>
    <w:rsid w:val="0084781F"/>
    <w:rsid w:val="00851DB1"/>
    <w:rsid w:val="008947F7"/>
    <w:rsid w:val="008A066A"/>
    <w:rsid w:val="008A26BB"/>
    <w:rsid w:val="008A4B69"/>
    <w:rsid w:val="008A734F"/>
    <w:rsid w:val="008B2EAD"/>
    <w:rsid w:val="008B3C3F"/>
    <w:rsid w:val="008C2B62"/>
    <w:rsid w:val="008D1F6E"/>
    <w:rsid w:val="008D346A"/>
    <w:rsid w:val="008F3364"/>
    <w:rsid w:val="008F40E2"/>
    <w:rsid w:val="008F7D02"/>
    <w:rsid w:val="00901FE9"/>
    <w:rsid w:val="009052E5"/>
    <w:rsid w:val="00906A17"/>
    <w:rsid w:val="00907253"/>
    <w:rsid w:val="009213FE"/>
    <w:rsid w:val="00931CFD"/>
    <w:rsid w:val="00942DD3"/>
    <w:rsid w:val="00942E09"/>
    <w:rsid w:val="00954692"/>
    <w:rsid w:val="00956437"/>
    <w:rsid w:val="00960038"/>
    <w:rsid w:val="0097704B"/>
    <w:rsid w:val="00982387"/>
    <w:rsid w:val="009A5EB1"/>
    <w:rsid w:val="009B727A"/>
    <w:rsid w:val="009C38BC"/>
    <w:rsid w:val="009D00B0"/>
    <w:rsid w:val="009E38C6"/>
    <w:rsid w:val="009F507F"/>
    <w:rsid w:val="00A007F0"/>
    <w:rsid w:val="00A10A7B"/>
    <w:rsid w:val="00A119DA"/>
    <w:rsid w:val="00A254E3"/>
    <w:rsid w:val="00A352D8"/>
    <w:rsid w:val="00A506EC"/>
    <w:rsid w:val="00A51A5A"/>
    <w:rsid w:val="00A524A9"/>
    <w:rsid w:val="00A606CC"/>
    <w:rsid w:val="00A720A6"/>
    <w:rsid w:val="00A815C0"/>
    <w:rsid w:val="00A97D03"/>
    <w:rsid w:val="00AB0585"/>
    <w:rsid w:val="00AB060E"/>
    <w:rsid w:val="00AB0C37"/>
    <w:rsid w:val="00AB31CE"/>
    <w:rsid w:val="00AC4E74"/>
    <w:rsid w:val="00AC5879"/>
    <w:rsid w:val="00AC735E"/>
    <w:rsid w:val="00AD49BE"/>
    <w:rsid w:val="00AD5B2C"/>
    <w:rsid w:val="00AE04D6"/>
    <w:rsid w:val="00AF3796"/>
    <w:rsid w:val="00AF5740"/>
    <w:rsid w:val="00AF72FB"/>
    <w:rsid w:val="00B06E38"/>
    <w:rsid w:val="00B168C1"/>
    <w:rsid w:val="00B22A03"/>
    <w:rsid w:val="00B31902"/>
    <w:rsid w:val="00B343C5"/>
    <w:rsid w:val="00B34F7C"/>
    <w:rsid w:val="00B405DC"/>
    <w:rsid w:val="00B443EE"/>
    <w:rsid w:val="00B44EB5"/>
    <w:rsid w:val="00B6646D"/>
    <w:rsid w:val="00B842F7"/>
    <w:rsid w:val="00B84DC7"/>
    <w:rsid w:val="00B94495"/>
    <w:rsid w:val="00BA0C0A"/>
    <w:rsid w:val="00BA275D"/>
    <w:rsid w:val="00BD550F"/>
    <w:rsid w:val="00BE1E5C"/>
    <w:rsid w:val="00BE3391"/>
    <w:rsid w:val="00C11EEB"/>
    <w:rsid w:val="00C22D64"/>
    <w:rsid w:val="00C3556A"/>
    <w:rsid w:val="00C534D3"/>
    <w:rsid w:val="00C643AA"/>
    <w:rsid w:val="00C6487B"/>
    <w:rsid w:val="00C93B79"/>
    <w:rsid w:val="00C94B83"/>
    <w:rsid w:val="00CA112F"/>
    <w:rsid w:val="00CB375A"/>
    <w:rsid w:val="00CD7584"/>
    <w:rsid w:val="00CE1691"/>
    <w:rsid w:val="00D16841"/>
    <w:rsid w:val="00D174B7"/>
    <w:rsid w:val="00D22C23"/>
    <w:rsid w:val="00D6591C"/>
    <w:rsid w:val="00D70278"/>
    <w:rsid w:val="00D77119"/>
    <w:rsid w:val="00D92C96"/>
    <w:rsid w:val="00D94088"/>
    <w:rsid w:val="00DA16BC"/>
    <w:rsid w:val="00DA3A7C"/>
    <w:rsid w:val="00DA574E"/>
    <w:rsid w:val="00DB7208"/>
    <w:rsid w:val="00DC4120"/>
    <w:rsid w:val="00DD1804"/>
    <w:rsid w:val="00DD7756"/>
    <w:rsid w:val="00DE0C8A"/>
    <w:rsid w:val="00DE5150"/>
    <w:rsid w:val="00DF624A"/>
    <w:rsid w:val="00E01B2E"/>
    <w:rsid w:val="00E13862"/>
    <w:rsid w:val="00E1441F"/>
    <w:rsid w:val="00E16BC2"/>
    <w:rsid w:val="00E230EC"/>
    <w:rsid w:val="00E23BA6"/>
    <w:rsid w:val="00E245B8"/>
    <w:rsid w:val="00E53467"/>
    <w:rsid w:val="00E56DBD"/>
    <w:rsid w:val="00E64A39"/>
    <w:rsid w:val="00E92011"/>
    <w:rsid w:val="00E92B6F"/>
    <w:rsid w:val="00E9361B"/>
    <w:rsid w:val="00EA3C03"/>
    <w:rsid w:val="00EB7F9A"/>
    <w:rsid w:val="00EC0E22"/>
    <w:rsid w:val="00EC11C1"/>
    <w:rsid w:val="00ED6BBA"/>
    <w:rsid w:val="00F13BAB"/>
    <w:rsid w:val="00F14BBC"/>
    <w:rsid w:val="00F26372"/>
    <w:rsid w:val="00F27106"/>
    <w:rsid w:val="00F513F6"/>
    <w:rsid w:val="00F52270"/>
    <w:rsid w:val="00F56BF9"/>
    <w:rsid w:val="00F648D6"/>
    <w:rsid w:val="00F74E7F"/>
    <w:rsid w:val="00F80B95"/>
    <w:rsid w:val="00F945C5"/>
    <w:rsid w:val="00F948E6"/>
    <w:rsid w:val="00F9555F"/>
    <w:rsid w:val="00FB7085"/>
    <w:rsid w:val="00FD4D4B"/>
    <w:rsid w:val="00FD4DDC"/>
    <w:rsid w:val="00FF0D22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ard">
    <w:name w:val="Normal"/>
    <w:qFormat/>
    <w:rsid w:val="0022264C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8425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CC0068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38425A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DA5C2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38425A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DA5C21"/>
    </w:rPr>
  </w:style>
  <w:style w:type="paragraph" w:styleId="Kop4">
    <w:name w:val="heading 4"/>
    <w:basedOn w:val="Standaard"/>
    <w:next w:val="Standaard"/>
    <w:link w:val="Kop4Char"/>
    <w:uiPriority w:val="9"/>
    <w:qFormat/>
    <w:rsid w:val="0038425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DA5C21"/>
    </w:rPr>
  </w:style>
  <w:style w:type="paragraph" w:styleId="Kop5">
    <w:name w:val="heading 5"/>
    <w:basedOn w:val="Standaard"/>
    <w:next w:val="Standaard"/>
    <w:link w:val="Kop5Char"/>
    <w:uiPriority w:val="9"/>
    <w:qFormat/>
    <w:rsid w:val="0038425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Kop6">
    <w:name w:val="heading 6"/>
    <w:basedOn w:val="Standaard"/>
    <w:next w:val="Standaard"/>
    <w:link w:val="Kop6Char"/>
    <w:uiPriority w:val="9"/>
    <w:qFormat/>
    <w:rsid w:val="0038425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qFormat/>
    <w:rsid w:val="0038425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qFormat/>
    <w:rsid w:val="0038425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qFormat/>
    <w:rsid w:val="0038425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8425A"/>
    <w:rPr>
      <w:rFonts w:ascii="Cambria" w:eastAsia="Times New Roman" w:hAnsi="Cambria" w:cs="Times New Roman"/>
      <w:b/>
      <w:bCs/>
      <w:color w:val="CC0068"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8425A"/>
    <w:rPr>
      <w:rFonts w:ascii="Cambria" w:eastAsia="Times New Roman" w:hAnsi="Cambria" w:cs="Times New Roman"/>
      <w:b/>
      <w:bCs/>
      <w:color w:val="DA5C2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8425A"/>
    <w:rPr>
      <w:rFonts w:ascii="Cambria" w:eastAsia="Times New Roman" w:hAnsi="Cambria" w:cs="Times New Roman"/>
      <w:b/>
      <w:bCs/>
      <w:color w:val="DA5C2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8425A"/>
    <w:rPr>
      <w:rFonts w:ascii="Cambria" w:eastAsia="Times New Roman" w:hAnsi="Cambria" w:cs="Times New Roman"/>
      <w:b/>
      <w:bCs/>
      <w:i/>
      <w:iCs/>
      <w:color w:val="DA5C2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8425A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8425A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8425A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8425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8425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38425A"/>
    <w:pPr>
      <w:spacing w:after="300" w:line="240" w:lineRule="auto"/>
      <w:ind w:left="113" w:right="113"/>
      <w:contextualSpacing/>
      <w:jc w:val="center"/>
    </w:pPr>
    <w:rPr>
      <w:rFonts w:ascii="Verdana" w:eastAsia="Times New Roman" w:hAnsi="Verdana"/>
      <w:b/>
      <w:color w:val="DA5C21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8425A"/>
    <w:rPr>
      <w:rFonts w:ascii="Verdana" w:eastAsia="Times New Roman" w:hAnsi="Verdana" w:cs="Times New Roman"/>
      <w:b/>
      <w:color w:val="DA5C21"/>
      <w:spacing w:val="5"/>
      <w:kern w:val="28"/>
      <w:sz w:val="36"/>
      <w:szCs w:val="52"/>
    </w:rPr>
  </w:style>
  <w:style w:type="character" w:styleId="Nadruk">
    <w:name w:val="Emphasis"/>
    <w:basedOn w:val="Standaardalinea-lettertype"/>
    <w:uiPriority w:val="20"/>
    <w:qFormat/>
    <w:rsid w:val="0038425A"/>
    <w:rPr>
      <w:rFonts w:ascii="Verdana" w:hAnsi="Verdana"/>
      <w:i/>
      <w:iCs/>
      <w:color w:val="DA5C21"/>
      <w:sz w:val="32"/>
    </w:rPr>
  </w:style>
  <w:style w:type="paragraph" w:styleId="Koptekst">
    <w:name w:val="header"/>
    <w:basedOn w:val="Standaard"/>
    <w:link w:val="KoptekstChar"/>
    <w:uiPriority w:val="99"/>
    <w:unhideWhenUsed/>
    <w:rsid w:val="0038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425A"/>
  </w:style>
  <w:style w:type="paragraph" w:styleId="Voettekst">
    <w:name w:val="footer"/>
    <w:basedOn w:val="Standaard"/>
    <w:link w:val="VoettekstChar"/>
    <w:uiPriority w:val="99"/>
    <w:unhideWhenUsed/>
    <w:rsid w:val="0038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425A"/>
  </w:style>
  <w:style w:type="paragraph" w:styleId="Ballontekst">
    <w:name w:val="Balloon Text"/>
    <w:basedOn w:val="Standaard"/>
    <w:link w:val="BallontekstChar"/>
    <w:uiPriority w:val="99"/>
    <w:semiHidden/>
    <w:unhideWhenUsed/>
    <w:rsid w:val="00384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425A"/>
    <w:rPr>
      <w:rFonts w:ascii="Tahoma" w:hAnsi="Tahoma" w:cs="Tahoma"/>
      <w:sz w:val="16"/>
      <w:szCs w:val="16"/>
    </w:rPr>
  </w:style>
  <w:style w:type="paragraph" w:styleId="Kopvaninhoudsopgave">
    <w:name w:val="TOC Heading"/>
    <w:basedOn w:val="Kop1"/>
    <w:next w:val="Standaard"/>
    <w:uiPriority w:val="39"/>
    <w:qFormat/>
    <w:rsid w:val="0038425A"/>
    <w:pPr>
      <w:numPr>
        <w:numId w:val="0"/>
      </w:numPr>
      <w:outlineLvl w:val="9"/>
    </w:pPr>
    <w:rPr>
      <w:color w:val="365F91"/>
      <w:sz w:val="28"/>
    </w:rPr>
  </w:style>
  <w:style w:type="paragraph" w:styleId="Inhopg1">
    <w:name w:val="toc 1"/>
    <w:basedOn w:val="Standaard"/>
    <w:next w:val="Standaard"/>
    <w:autoRedefine/>
    <w:uiPriority w:val="39"/>
    <w:unhideWhenUsed/>
    <w:rsid w:val="0038425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8425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38425A"/>
    <w:pPr>
      <w:spacing w:after="100"/>
      <w:ind w:left="440"/>
    </w:pPr>
  </w:style>
  <w:style w:type="character" w:styleId="Hyperlink">
    <w:name w:val="Hyperlink"/>
    <w:basedOn w:val="Standaardalinea-lettertype"/>
    <w:unhideWhenUsed/>
    <w:rsid w:val="0038425A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DF624A"/>
    <w:pPr>
      <w:suppressAutoHyphens/>
      <w:spacing w:after="0" w:line="240" w:lineRule="atLeast"/>
    </w:pPr>
    <w:rPr>
      <w:rFonts w:ascii="Arial" w:eastAsia="Times New Roman" w:hAnsi="Arial" w:cs="Arial"/>
      <w:sz w:val="20"/>
      <w:szCs w:val="24"/>
      <w:lang w:eastAsia="ar-SA"/>
    </w:rPr>
  </w:style>
  <w:style w:type="character" w:customStyle="1" w:styleId="PlattetekstChar">
    <w:name w:val="Platte tekst Char"/>
    <w:basedOn w:val="Standaardalinea-lettertype"/>
    <w:link w:val="Plattetekst"/>
    <w:semiHidden/>
    <w:rsid w:val="00DF624A"/>
    <w:rPr>
      <w:rFonts w:ascii="Arial" w:eastAsia="Times New Roman" w:hAnsi="Arial" w:cs="Arial"/>
      <w:sz w:val="20"/>
      <w:szCs w:val="24"/>
      <w:lang w:eastAsia="ar-SA"/>
    </w:rPr>
  </w:style>
  <w:style w:type="paragraph" w:styleId="Lijst">
    <w:name w:val="List"/>
    <w:basedOn w:val="Plattetekst"/>
    <w:semiHidden/>
    <w:rsid w:val="00DF624A"/>
    <w:rPr>
      <w:rFonts w:cs="Tahoma"/>
    </w:rPr>
  </w:style>
  <w:style w:type="paragraph" w:customStyle="1" w:styleId="Plattetekst21">
    <w:name w:val="Platte tekst 21"/>
    <w:basedOn w:val="Standaard"/>
    <w:rsid w:val="00DF624A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4"/>
      <w:lang w:eastAsia="ar-SA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343BB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343BB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343BB"/>
    <w:rPr>
      <w:vertAlign w:val="superscript"/>
    </w:rPr>
  </w:style>
  <w:style w:type="paragraph" w:styleId="Lijstalinea">
    <w:name w:val="List Paragraph"/>
    <w:basedOn w:val="Standaard"/>
    <w:uiPriority w:val="34"/>
    <w:qFormat/>
    <w:rsid w:val="00D92C96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803DC1"/>
    <w:rPr>
      <w:color w:val="800080"/>
      <w:u w:val="single"/>
    </w:rPr>
  </w:style>
  <w:style w:type="paragraph" w:styleId="Geenafstand">
    <w:name w:val="No Spacing"/>
    <w:uiPriority w:val="1"/>
    <w:qFormat/>
    <w:rsid w:val="000A596E"/>
    <w:rPr>
      <w:sz w:val="22"/>
      <w:szCs w:val="22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E747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E747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E7477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E747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E7477"/>
    <w:rPr>
      <w:b/>
      <w:bCs/>
      <w:lang w:eastAsia="en-US"/>
    </w:rPr>
  </w:style>
  <w:style w:type="table" w:styleId="Tabelraster">
    <w:name w:val="Table Grid"/>
    <w:basedOn w:val="Standaardtabel"/>
    <w:uiPriority w:val="59"/>
    <w:rsid w:val="002C3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550CF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nl-NL"/>
    </w:rPr>
  </w:style>
  <w:style w:type="paragraph" w:styleId="Revisie">
    <w:name w:val="Revision"/>
    <w:hidden/>
    <w:uiPriority w:val="99"/>
    <w:semiHidden/>
    <w:rsid w:val="009B727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uftestplatform.nl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kinggemeenten.nl/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8756-8CCD-4778-BF2A-802EB6D9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KING Impact Analyse</vt:lpstr>
      <vt:lpstr>KING Impact Analyse</vt:lpstr>
    </vt:vector>
  </TitlesOfParts>
  <Company>VNG</Company>
  <LinksUpToDate>false</LinksUpToDate>
  <CharactersWithSpaces>882</CharactersWithSpaces>
  <SharedDoc>false</SharedDoc>
  <HLinks>
    <vt:vector size="18" baseType="variant">
      <vt:variant>
        <vt:i4>7602299</vt:i4>
      </vt:variant>
      <vt:variant>
        <vt:i4>3</vt:i4>
      </vt:variant>
      <vt:variant>
        <vt:i4>0</vt:i4>
      </vt:variant>
      <vt:variant>
        <vt:i4>5</vt:i4>
      </vt:variant>
      <vt:variant>
        <vt:lpwstr>http://www.kinggemeenten.nl/king-kwaliteitsinstituut-nederlandse-gemeenten/e-dienstverlening-verbeteren/tools-en-standaarden/impactanalyse</vt:lpwstr>
      </vt:variant>
      <vt:variant>
        <vt:lpwstr/>
      </vt:variant>
      <vt:variant>
        <vt:i4>3276873</vt:i4>
      </vt:variant>
      <vt:variant>
        <vt:i4>0</vt:i4>
      </vt:variant>
      <vt:variant>
        <vt:i4>0</vt:i4>
      </vt:variant>
      <vt:variant>
        <vt:i4>5</vt:i4>
      </vt:variant>
      <vt:variant>
        <vt:lpwstr>mailto:joel.vanderelst@kinggemeenten.nl</vt:lpwstr>
      </vt:variant>
      <vt:variant>
        <vt:lpwstr/>
      </vt:variant>
      <vt:variant>
        <vt:i4>1703959</vt:i4>
      </vt:variant>
      <vt:variant>
        <vt:i4>-1</vt:i4>
      </vt:variant>
      <vt:variant>
        <vt:i4>29698</vt:i4>
      </vt:variant>
      <vt:variant>
        <vt:i4>4</vt:i4>
      </vt:variant>
      <vt:variant>
        <vt:lpwstr>http://www.kinggemeenten.nl/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Impact Analyse</dc:title>
  <dc:creator>van der Elst</dc:creator>
  <cp:lastModifiedBy>Robert Melskens</cp:lastModifiedBy>
  <cp:revision>8</cp:revision>
  <cp:lastPrinted>2013-09-16T10:26:00Z</cp:lastPrinted>
  <dcterms:created xsi:type="dcterms:W3CDTF">2014-01-10T11:35:00Z</dcterms:created>
  <dcterms:modified xsi:type="dcterms:W3CDTF">2014-11-28T10:27:00Z</dcterms:modified>
</cp:coreProperties>
</file>